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0" w:rsidRPr="000E0F85" w:rsidRDefault="00D25DAF" w:rsidP="000E0F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25DAF" w:rsidRPr="004B06CD" w:rsidRDefault="00D25DA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0D1BD5" w:rsidRPr="004B06CD">
        <w:rPr>
          <w:rFonts w:ascii="Times New Roman" w:hAnsi="Times New Roman" w:cs="Times New Roman"/>
          <w:b/>
          <w:sz w:val="24"/>
          <w:szCs w:val="24"/>
        </w:rPr>
        <w:t>FACULTY: -</w:t>
      </w:r>
      <w:r w:rsidR="00E46C5D" w:rsidRPr="004B06CD">
        <w:rPr>
          <w:rFonts w:ascii="Times New Roman" w:hAnsi="Times New Roman" w:cs="Times New Roman"/>
          <w:b/>
          <w:sz w:val="24"/>
          <w:szCs w:val="24"/>
        </w:rPr>
        <w:t xml:space="preserve"> Sh. </w:t>
      </w:r>
      <w:proofErr w:type="spellStart"/>
      <w:r w:rsidR="00E46C5D" w:rsidRPr="004B06CD">
        <w:rPr>
          <w:rFonts w:ascii="Times New Roman" w:hAnsi="Times New Roman" w:cs="Times New Roman"/>
          <w:b/>
          <w:sz w:val="24"/>
          <w:szCs w:val="24"/>
        </w:rPr>
        <w:t>Bhupinder</w:t>
      </w:r>
      <w:proofErr w:type="spellEnd"/>
      <w:r w:rsidR="00E46C5D" w:rsidRPr="004B06CD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D25DAF" w:rsidRPr="004B06CD" w:rsidRDefault="00D25DA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DISIPLANE</w:t>
      </w:r>
      <w:r w:rsidR="00D179CA" w:rsidRPr="004B06CD">
        <w:rPr>
          <w:rFonts w:ascii="Times New Roman" w:hAnsi="Times New Roman" w:cs="Times New Roman"/>
          <w:b/>
          <w:sz w:val="24"/>
          <w:szCs w:val="24"/>
        </w:rPr>
        <w:t>: - ECE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42" w:rsidRPr="004B06CD" w:rsidRDefault="00D25DA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SAMESTER</w:t>
      </w:r>
      <w:r w:rsidR="00482D49" w:rsidRPr="004B06CD">
        <w:rPr>
          <w:rFonts w:ascii="Times New Roman" w:hAnsi="Times New Roman" w:cs="Times New Roman"/>
          <w:b/>
          <w:sz w:val="24"/>
          <w:szCs w:val="24"/>
        </w:rPr>
        <w:t xml:space="preserve">:- </w:t>
      </w:r>
      <w:r w:rsidR="00DE0731">
        <w:rPr>
          <w:rFonts w:ascii="Times New Roman" w:hAnsi="Times New Roman" w:cs="Times New Roman"/>
          <w:b/>
          <w:sz w:val="24"/>
          <w:szCs w:val="24"/>
        </w:rPr>
        <w:t>6</w:t>
      </w:r>
      <w:r w:rsidR="00C4788A">
        <w:rPr>
          <w:rFonts w:ascii="Times New Roman" w:hAnsi="Times New Roman" w:cs="Times New Roman"/>
          <w:b/>
          <w:sz w:val="24"/>
          <w:szCs w:val="24"/>
        </w:rPr>
        <w:t>th</w:t>
      </w:r>
    </w:p>
    <w:p w:rsidR="00D25DAF" w:rsidRPr="004B06CD" w:rsidRDefault="00D25DAF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 w:rsidR="004F0F89">
        <w:rPr>
          <w:rFonts w:ascii="Times New Roman" w:hAnsi="Times New Roman" w:cs="Times New Roman"/>
          <w:b/>
          <w:sz w:val="24"/>
          <w:szCs w:val="24"/>
        </w:rPr>
        <w:t>—</w:t>
      </w:r>
      <w:r w:rsidR="00C3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F89">
        <w:rPr>
          <w:rFonts w:ascii="Times New Roman" w:hAnsi="Times New Roman" w:cs="Times New Roman"/>
          <w:b/>
          <w:bCs/>
          <w:sz w:val="28"/>
          <w:szCs w:val="28"/>
        </w:rPr>
        <w:t xml:space="preserve">Microwave </w:t>
      </w:r>
      <w:r w:rsidR="00C34E1A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="004F0F89">
        <w:rPr>
          <w:rFonts w:ascii="Times New Roman" w:hAnsi="Times New Roman" w:cs="Times New Roman"/>
          <w:b/>
          <w:bCs/>
          <w:sz w:val="28"/>
          <w:szCs w:val="28"/>
        </w:rPr>
        <w:t>Radar</w:t>
      </w:r>
    </w:p>
    <w:p w:rsidR="00574942" w:rsidRPr="004B06CD" w:rsidRDefault="00574942">
      <w:pPr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="00482D49"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82D49" w:rsidRPr="004B06CD">
        <w:rPr>
          <w:rFonts w:ascii="Times New Roman" w:hAnsi="Times New Roman" w:cs="Times New Roman"/>
          <w:b/>
          <w:sz w:val="24"/>
          <w:szCs w:val="24"/>
        </w:rPr>
        <w:t xml:space="preserve"> 15 week</w:t>
      </w:r>
      <w:r w:rsidR="00B5236D" w:rsidRPr="004B06CD">
        <w:rPr>
          <w:rFonts w:ascii="Times New Roman" w:hAnsi="Times New Roman" w:cs="Times New Roman"/>
          <w:b/>
          <w:sz w:val="24"/>
          <w:szCs w:val="24"/>
        </w:rPr>
        <w:t>s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68" w:rsidRPr="00947706" w:rsidRDefault="00F32AB4">
      <w:pPr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 03, Practical</w:t>
      </w:r>
      <w:r w:rsidR="00170E68" w:rsidRPr="00947706">
        <w:rPr>
          <w:b/>
          <w:sz w:val="24"/>
          <w:szCs w:val="24"/>
        </w:rPr>
        <w:t xml:space="preserve"> -</w:t>
      </w:r>
      <w:r w:rsidRPr="00947706">
        <w:rPr>
          <w:b/>
          <w:sz w:val="24"/>
          <w:szCs w:val="24"/>
        </w:rPr>
        <w:t>03</w:t>
      </w:r>
    </w:p>
    <w:tbl>
      <w:tblPr>
        <w:tblStyle w:val="TableGrid"/>
        <w:tblW w:w="9918" w:type="dxa"/>
        <w:tblLook w:val="04A0"/>
      </w:tblPr>
      <w:tblGrid>
        <w:gridCol w:w="1008"/>
        <w:gridCol w:w="1530"/>
        <w:gridCol w:w="3240"/>
        <w:gridCol w:w="1440"/>
        <w:gridCol w:w="2700"/>
      </w:tblGrid>
      <w:tr w:rsidR="00A8337B" w:rsidRPr="00CF7F95" w:rsidTr="00950E09">
        <w:tc>
          <w:tcPr>
            <w:tcW w:w="1008" w:type="dxa"/>
          </w:tcPr>
          <w:p w:rsidR="00A8337B" w:rsidRPr="00CF7F95" w:rsidRDefault="00A8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4770" w:type="dxa"/>
            <w:gridSpan w:val="2"/>
          </w:tcPr>
          <w:p w:rsidR="00A8337B" w:rsidRPr="00CF7F95" w:rsidRDefault="00A8337B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4140" w:type="dxa"/>
            <w:gridSpan w:val="2"/>
          </w:tcPr>
          <w:p w:rsidR="00A8337B" w:rsidRPr="00CF7F95" w:rsidRDefault="00A8337B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C21BED" w:rsidRPr="00CF7F95" w:rsidTr="00950E09">
        <w:tc>
          <w:tcPr>
            <w:tcW w:w="1008" w:type="dxa"/>
            <w:vMerge w:val="restart"/>
          </w:tcPr>
          <w:p w:rsidR="00C21BED" w:rsidRPr="00CF7F95" w:rsidRDefault="00C2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C21BED" w:rsidRPr="00CF7F95" w:rsidTr="00950E09">
        <w:tc>
          <w:tcPr>
            <w:tcW w:w="1008" w:type="dxa"/>
            <w:vMerge/>
          </w:tcPr>
          <w:p w:rsidR="00C21BED" w:rsidRPr="00CF7F95" w:rsidRDefault="00C21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21BED" w:rsidRPr="00CF7F95" w:rsidRDefault="00C21BED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3" w:rsidRPr="00CF7F95" w:rsidTr="00950E09">
        <w:tc>
          <w:tcPr>
            <w:tcW w:w="1008" w:type="dxa"/>
            <w:vMerge w:val="restart"/>
          </w:tcPr>
          <w:p w:rsidR="002026C3" w:rsidRPr="00CF7F95" w:rsidRDefault="0020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026C3" w:rsidRPr="00CF7F95" w:rsidRDefault="00291B80" w:rsidP="001A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microwaves and its applications,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27B6A" w:rsidRPr="00527B6A" w:rsidRDefault="00527B6A" w:rsidP="00527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B6A">
              <w:rPr>
                <w:rFonts w:ascii="Times New Roman" w:eastAsia="Times New Roman" w:hAnsi="Times New Roman" w:cs="Times New Roman"/>
                <w:sz w:val="24"/>
                <w:szCs w:val="24"/>
              </w:rPr>
              <w:t>To measure electronics and mechanical tuning range of a reflex klystron</w:t>
            </w:r>
          </w:p>
          <w:p w:rsidR="002026C3" w:rsidRPr="00CF7F95" w:rsidRDefault="002026C3" w:rsidP="0072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3" w:rsidRPr="00CF7F95" w:rsidTr="00950E09">
        <w:tc>
          <w:tcPr>
            <w:tcW w:w="1008" w:type="dxa"/>
            <w:vMerge/>
          </w:tcPr>
          <w:p w:rsidR="002026C3" w:rsidRPr="00CF7F95" w:rsidRDefault="0020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026C3" w:rsidRPr="00CF7F95" w:rsidRDefault="001A2F0F" w:rsidP="00F0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0F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on the basis of its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2F0F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 bands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C3" w:rsidRPr="00CF7F95" w:rsidTr="00950E09">
        <w:tc>
          <w:tcPr>
            <w:tcW w:w="1008" w:type="dxa"/>
            <w:vMerge/>
          </w:tcPr>
          <w:p w:rsidR="002026C3" w:rsidRPr="00CF7F95" w:rsidRDefault="0020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2026C3" w:rsidRPr="00CF7F95" w:rsidRDefault="001A2F0F" w:rsidP="00950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(HF, VHF, UHF, L, S, C, X, KU, KA, mm, SUB, mm)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026C3" w:rsidRPr="00CF7F95" w:rsidRDefault="002026C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48" w:rsidRPr="00CF7F95" w:rsidTr="00950E09">
        <w:tc>
          <w:tcPr>
            <w:tcW w:w="1008" w:type="dxa"/>
            <w:vMerge w:val="restart"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556A48" w:rsidRPr="00CF7F95" w:rsidRDefault="00CF0C76" w:rsidP="003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Rectangular and circular wave guides and their applications.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56A48" w:rsidRPr="00CF7F95" w:rsidRDefault="00A40DE7" w:rsidP="00726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To measure VSWR of a given load.</w:t>
            </w:r>
          </w:p>
        </w:tc>
      </w:tr>
      <w:tr w:rsidR="00556A48" w:rsidRPr="00CF7F95" w:rsidTr="00950E09">
        <w:tc>
          <w:tcPr>
            <w:tcW w:w="1008" w:type="dxa"/>
            <w:vMerge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Mode of wave</w:t>
            </w:r>
          </w:p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guide</w:t>
            </w:r>
          </w:p>
          <w:p w:rsidR="00556A48" w:rsidRPr="00CF7F95" w:rsidRDefault="00556A48" w:rsidP="00A1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48" w:rsidRPr="00CF7F95" w:rsidTr="00950E09">
        <w:tc>
          <w:tcPr>
            <w:tcW w:w="1008" w:type="dxa"/>
            <w:vMerge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Propagation constant of a rectangular wave </w:t>
            </w:r>
            <w:proofErr w:type="spellStart"/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gui</w:t>
            </w:r>
            <w:proofErr w:type="spellEnd"/>
          </w:p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de, cut off wavelength,</w:t>
            </w:r>
          </w:p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 </w:t>
            </w:r>
          </w:p>
          <w:p w:rsidR="00556A48" w:rsidRPr="00CF7F95" w:rsidRDefault="00556A48" w:rsidP="00CB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48" w:rsidRPr="00CF7F95" w:rsidTr="00950E09">
        <w:tc>
          <w:tcPr>
            <w:tcW w:w="1008" w:type="dxa"/>
            <w:vMerge w:val="restart"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wavelength and their relationship with free space wavelength (no</w:t>
            </w:r>
          </w:p>
          <w:p w:rsidR="00CF0C76" w:rsidRPr="00CF0C76" w:rsidRDefault="00CF0C76" w:rsidP="00CF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</w:t>
            </w:r>
            <w:proofErr w:type="gramEnd"/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derivation).</w:t>
            </w:r>
          </w:p>
          <w:p w:rsidR="00556A48" w:rsidRPr="00CF7F95" w:rsidRDefault="00556A48" w:rsidP="00A0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40DE7" w:rsidRPr="00A40DE7" w:rsidRDefault="00A40DE7" w:rsidP="00A40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E7">
              <w:rPr>
                <w:rFonts w:ascii="Times New Roman" w:eastAsia="Times New Roman" w:hAnsi="Times New Roman" w:cs="Times New Roman"/>
                <w:sz w:val="24"/>
                <w:szCs w:val="24"/>
              </w:rPr>
              <w:t>To measure the Klystron frequency by slotted section method</w:t>
            </w:r>
          </w:p>
          <w:p w:rsidR="00556A48" w:rsidRPr="00CF7F95" w:rsidRDefault="00556A48" w:rsidP="0072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48" w:rsidRPr="00CF7F95" w:rsidTr="00950E09">
        <w:tc>
          <w:tcPr>
            <w:tcW w:w="1008" w:type="dxa"/>
            <w:vMerge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556A48" w:rsidRPr="00CF7F95" w:rsidRDefault="00CF0C76" w:rsidP="00CF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76">
              <w:rPr>
                <w:rFonts w:ascii="Times New Roman" w:eastAsia="Times New Roman" w:hAnsi="Times New Roman" w:cs="Times New Roman"/>
                <w:sz w:val="24"/>
                <w:szCs w:val="24"/>
              </w:rPr>
              <w:t>Impossibil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ity of TEM mode in a wave guide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A48" w:rsidRPr="00CF7F95" w:rsidTr="00950E09">
        <w:tc>
          <w:tcPr>
            <w:tcW w:w="1008" w:type="dxa"/>
            <w:vMerge/>
          </w:tcPr>
          <w:p w:rsidR="00556A48" w:rsidRPr="00CF7F95" w:rsidRDefault="0055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5F51" w:rsidRPr="00D65F51" w:rsidRDefault="00D65F51" w:rsidP="00D65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Constructional features, characteristics and app</w:t>
            </w:r>
          </w:p>
          <w:p w:rsidR="00556A48" w:rsidRPr="00CF7F95" w:rsidRDefault="00D65F51" w:rsidP="00D6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lication</w:t>
            </w:r>
            <w:proofErr w:type="spellEnd"/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tees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Pr="00CF7F95" w:rsidRDefault="00556A48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89" w:rsidRPr="00CF7F95" w:rsidTr="00950E09">
        <w:tc>
          <w:tcPr>
            <w:tcW w:w="1008" w:type="dxa"/>
            <w:vMerge w:val="restart"/>
          </w:tcPr>
          <w:p w:rsidR="004A1C89" w:rsidRPr="00CF7F95" w:rsidRDefault="004A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5F51" w:rsidRPr="00D65F51" w:rsidRDefault="00D65F51" w:rsidP="00D65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bends, matched</w:t>
            </w:r>
          </w:p>
          <w:p w:rsidR="004A1C89" w:rsidRPr="00CF7F95" w:rsidRDefault="00D65F51" w:rsidP="00D6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termination,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4A1C89" w:rsidRPr="00CF7F95" w:rsidRDefault="00A40DE7" w:rsidP="004A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To measure the directivity and coupling of a directional coupler.</w:t>
            </w:r>
          </w:p>
        </w:tc>
      </w:tr>
      <w:tr w:rsidR="004A1C89" w:rsidRPr="00CF7F95" w:rsidTr="00950E09">
        <w:tc>
          <w:tcPr>
            <w:tcW w:w="1008" w:type="dxa"/>
            <w:vMerge/>
          </w:tcPr>
          <w:p w:rsidR="004A1C89" w:rsidRPr="00CF7F95" w:rsidRDefault="004A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1C89" w:rsidRPr="00CF7F95" w:rsidRDefault="00D65F51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twists, detector, mount, slotted section,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89" w:rsidRPr="00CF7F95" w:rsidTr="00950E09">
        <w:tc>
          <w:tcPr>
            <w:tcW w:w="1008" w:type="dxa"/>
          </w:tcPr>
          <w:p w:rsidR="004A1C89" w:rsidRPr="00CF7F95" w:rsidRDefault="004A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A1C89" w:rsidRPr="00CF7F95" w:rsidRDefault="00D65F51" w:rsidP="00D6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directional coupler, fixed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and variable attenuator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4A1C89" w:rsidRPr="00CF7F95" w:rsidRDefault="004A1C8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8F" w:rsidRPr="00CF7F95" w:rsidTr="00950E09">
        <w:tc>
          <w:tcPr>
            <w:tcW w:w="1008" w:type="dxa"/>
            <w:vMerge w:val="restart"/>
          </w:tcPr>
          <w:p w:rsidR="0021628F" w:rsidRPr="00CF7F95" w:rsidRDefault="0021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5F51" w:rsidRPr="00D65F51" w:rsidRDefault="00D65F51" w:rsidP="00D65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directional coupler, fixed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and variable attenuator</w:t>
            </w:r>
          </w:p>
          <w:p w:rsidR="0021628F" w:rsidRPr="00CF7F95" w:rsidRDefault="0021628F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40DE7" w:rsidRPr="00A40DE7" w:rsidRDefault="00A40DE7" w:rsidP="00A40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E7">
              <w:rPr>
                <w:rFonts w:ascii="Times New Roman" w:eastAsia="Times New Roman" w:hAnsi="Times New Roman" w:cs="Times New Roman"/>
                <w:sz w:val="24"/>
                <w:szCs w:val="24"/>
              </w:rPr>
              <w:t>To plot radiation pattern of a horn antenna in horizontal and vertical planes.</w:t>
            </w:r>
          </w:p>
          <w:p w:rsidR="0021628F" w:rsidRPr="00CF7F95" w:rsidRDefault="0021628F" w:rsidP="00F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8F" w:rsidRPr="00CF7F95" w:rsidTr="00950E09">
        <w:tc>
          <w:tcPr>
            <w:tcW w:w="1008" w:type="dxa"/>
            <w:vMerge/>
          </w:tcPr>
          <w:p w:rsidR="0021628F" w:rsidRPr="00CF7F95" w:rsidRDefault="0021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5F51" w:rsidRPr="00D65F51" w:rsidRDefault="00D65F51" w:rsidP="00D65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coaxial to wave guide</w:t>
            </w:r>
          </w:p>
          <w:p w:rsidR="0021628F" w:rsidRPr="00CF7F95" w:rsidRDefault="00D65F51" w:rsidP="00D6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adapter</w:t>
            </w:r>
            <w:proofErr w:type="gramEnd"/>
            <w:r w:rsidRPr="00D65F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8F" w:rsidRPr="00CF7F95" w:rsidTr="00950E09">
        <w:tc>
          <w:tcPr>
            <w:tcW w:w="1008" w:type="dxa"/>
            <w:vMerge/>
          </w:tcPr>
          <w:p w:rsidR="0021628F" w:rsidRPr="00CF7F95" w:rsidRDefault="0021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F45AAD" w:rsidRPr="00F45AAD" w:rsidRDefault="00F45AAD" w:rsidP="00F45A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AAD">
              <w:rPr>
                <w:rFonts w:ascii="Times New Roman" w:eastAsia="Times New Roman" w:hAnsi="Times New Roman" w:cs="Times New Roman"/>
                <w:sz w:val="24"/>
                <w:szCs w:val="24"/>
              </w:rPr>
              <w:t>Basic concepts of the</w:t>
            </w:r>
          </w:p>
          <w:p w:rsidR="0021628F" w:rsidRPr="00CF7F95" w:rsidRDefault="00F45AAD" w:rsidP="00F4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AD">
              <w:rPr>
                <w:rFonts w:ascii="Times New Roman" w:eastAsia="Times New Roman" w:hAnsi="Times New Roman" w:cs="Times New Roman"/>
                <w:sz w:val="24"/>
                <w:szCs w:val="24"/>
              </w:rPr>
              <w:t>rmionic</w:t>
            </w:r>
            <w:proofErr w:type="spellEnd"/>
            <w:r w:rsidRPr="00F45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emission and vacuum tubes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1628F" w:rsidRPr="00CF7F95" w:rsidRDefault="0021628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E3" w:rsidRPr="00CF7F95" w:rsidTr="00950E09">
        <w:tc>
          <w:tcPr>
            <w:tcW w:w="1008" w:type="dxa"/>
            <w:vMerge w:val="restart"/>
          </w:tcPr>
          <w:p w:rsidR="00D654E3" w:rsidRPr="00CF7F95" w:rsidRDefault="00D6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65835" w:rsidRPr="00E65835" w:rsidRDefault="00E65835" w:rsidP="00E65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835">
              <w:rPr>
                <w:rFonts w:ascii="Times New Roman" w:eastAsia="Times New Roman" w:hAnsi="Times New Roman" w:cs="Times New Roman"/>
                <w:sz w:val="24"/>
                <w:szCs w:val="24"/>
              </w:rPr>
              <w:t>Effects of inter</w:t>
            </w:r>
          </w:p>
          <w:p w:rsidR="00D654E3" w:rsidRPr="00CF7F95" w:rsidRDefault="00E65835" w:rsidP="00E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35">
              <w:rPr>
                <w:rFonts w:ascii="Times New Roman" w:eastAsia="Times New Roman" w:hAnsi="Times New Roman" w:cs="Times New Roman"/>
                <w:sz w:val="24"/>
                <w:szCs w:val="24"/>
              </w:rPr>
              <w:t>electrode capacitance, Lead Inductance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40DE7" w:rsidRPr="00A40DE7" w:rsidRDefault="00A40DE7" w:rsidP="00A40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E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A40DE7" w:rsidRPr="00A40DE7" w:rsidRDefault="00A40DE7" w:rsidP="00A40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DE7">
              <w:rPr>
                <w:rFonts w:ascii="Times New Roman" w:eastAsia="Times New Roman" w:hAnsi="Times New Roman" w:cs="Times New Roman"/>
                <w:sz w:val="24"/>
                <w:szCs w:val="24"/>
              </w:rPr>
              <w:t>verify</w:t>
            </w:r>
            <w:proofErr w:type="gramEnd"/>
            <w:r w:rsidRPr="00A4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properties of magic tee.</w:t>
            </w:r>
          </w:p>
          <w:p w:rsidR="00D654E3" w:rsidRPr="00CF7F95" w:rsidRDefault="00D654E3" w:rsidP="0058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E3" w:rsidRPr="00CF7F95" w:rsidTr="00950E09">
        <w:tc>
          <w:tcPr>
            <w:tcW w:w="1008" w:type="dxa"/>
            <w:vMerge/>
          </w:tcPr>
          <w:p w:rsidR="00D654E3" w:rsidRPr="00CF7F95" w:rsidRDefault="00D6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3088E" w:rsidRPr="00E3088E" w:rsidRDefault="00E3088E" w:rsidP="00E3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8E">
              <w:rPr>
                <w:rFonts w:ascii="Times New Roman" w:eastAsia="Times New Roman" w:hAnsi="Times New Roman" w:cs="Times New Roman"/>
                <w:sz w:val="24"/>
                <w:szCs w:val="24"/>
              </w:rPr>
              <w:t>Transit time on the high frequency</w:t>
            </w:r>
          </w:p>
          <w:p w:rsidR="00D654E3" w:rsidRPr="00CF7F95" w:rsidRDefault="00E3088E" w:rsidP="00E3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8E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of conventional vacuum tubes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E3" w:rsidRPr="00CF7F95" w:rsidTr="00950E09">
        <w:tc>
          <w:tcPr>
            <w:tcW w:w="1008" w:type="dxa"/>
            <w:vMerge/>
          </w:tcPr>
          <w:p w:rsidR="00D654E3" w:rsidRPr="00CF7F95" w:rsidRDefault="00D6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F5FCB" w:rsidRPr="007F5FCB" w:rsidRDefault="007F5FCB" w:rsidP="007F5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steps</w:t>
            </w:r>
            <w:proofErr w:type="gramEnd"/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extend their high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 operations.</w:t>
            </w:r>
          </w:p>
          <w:p w:rsidR="00D654E3" w:rsidRPr="00CF7F95" w:rsidRDefault="00D654E3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654E3" w:rsidRPr="00CF7F95" w:rsidRDefault="00D654E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B6" w:rsidRPr="00CF7F95" w:rsidTr="00950E09">
        <w:tc>
          <w:tcPr>
            <w:tcW w:w="1008" w:type="dxa"/>
            <w:vMerge w:val="restart"/>
          </w:tcPr>
          <w:p w:rsidR="009F6CB6" w:rsidRPr="00CF7F95" w:rsidRDefault="009F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F5FCB" w:rsidRPr="007F5FCB" w:rsidRDefault="007F5FCB" w:rsidP="007F5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Construction, characteristics,</w:t>
            </w:r>
          </w:p>
          <w:p w:rsidR="007F5FCB" w:rsidRPr="007F5FCB" w:rsidRDefault="007F5FCB" w:rsidP="007F5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principles and typical applications of the</w:t>
            </w:r>
          </w:p>
          <w:p w:rsidR="009F6CB6" w:rsidRPr="00CF7F95" w:rsidRDefault="007F5FCB" w:rsidP="007F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devices (No mathematical treatment)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FCB">
              <w:rPr>
                <w:rFonts w:ascii="Times New Roman" w:eastAsia="Times New Roman" w:hAnsi="Times New Roman" w:cs="Times New Roman"/>
                <w:sz w:val="24"/>
                <w:szCs w:val="24"/>
              </w:rPr>
              <w:t>Multi cavity klystron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6CB6" w:rsidRPr="00CF7F95" w:rsidRDefault="009F6CB6" w:rsidP="004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B6" w:rsidRPr="00CF7F95" w:rsidTr="00950E09">
        <w:tc>
          <w:tcPr>
            <w:tcW w:w="1008" w:type="dxa"/>
            <w:vMerge/>
          </w:tcPr>
          <w:p w:rsidR="009F6CB6" w:rsidRPr="00CF7F95" w:rsidRDefault="009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0A7D59" w:rsidRPr="000A7D59" w:rsidRDefault="000A7D59" w:rsidP="000A7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59">
              <w:rPr>
                <w:rFonts w:ascii="Times New Roman" w:eastAsia="Times New Roman" w:hAnsi="Times New Roman" w:cs="Times New Roman"/>
                <w:sz w:val="24"/>
                <w:szCs w:val="24"/>
              </w:rPr>
              <w:t>Reflex klystron</w:t>
            </w:r>
          </w:p>
          <w:p w:rsidR="000A7D59" w:rsidRPr="000A7D59" w:rsidRDefault="000A7D59" w:rsidP="000A7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59">
              <w:rPr>
                <w:rFonts w:ascii="Times New Roman" w:eastAsia="Times New Roman" w:hAnsi="Times New Roman" w:cs="Times New Roman"/>
                <w:sz w:val="24"/>
                <w:szCs w:val="24"/>
              </w:rPr>
              <w:t>Multi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7D59">
              <w:rPr>
                <w:rFonts w:ascii="Times New Roman" w:eastAsia="Times New Roman" w:hAnsi="Times New Roman" w:cs="Times New Roman"/>
                <w:sz w:val="24"/>
                <w:szCs w:val="24"/>
              </w:rPr>
              <w:t>cavity magnetron</w:t>
            </w:r>
          </w:p>
          <w:p w:rsidR="009F6CB6" w:rsidRPr="00CF7F95" w:rsidRDefault="000A7D59" w:rsidP="0007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59">
              <w:rPr>
                <w:rFonts w:ascii="Times New Roman" w:eastAsia="Times New Roman" w:hAnsi="Times New Roman" w:cs="Times New Roman"/>
                <w:sz w:val="24"/>
                <w:szCs w:val="24"/>
              </w:rPr>
              <w:t>Traveling wave tube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B6" w:rsidRPr="00CF7F95" w:rsidTr="00950E09">
        <w:tc>
          <w:tcPr>
            <w:tcW w:w="1008" w:type="dxa"/>
            <w:vMerge/>
          </w:tcPr>
          <w:p w:rsidR="009F6CB6" w:rsidRPr="00CF7F95" w:rsidRDefault="009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F6CB6" w:rsidRPr="00CF7F95" w:rsidRDefault="009F6CB6" w:rsidP="00D6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515E6" w:rsidRPr="007515E6" w:rsidRDefault="007515E6" w:rsidP="00751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5E6">
              <w:rPr>
                <w:rFonts w:ascii="Times New Roman" w:eastAsia="Times New Roman" w:hAnsi="Times New Roman" w:cs="Times New Roman"/>
                <w:sz w:val="24"/>
                <w:szCs w:val="24"/>
              </w:rPr>
              <w:t>Gunn diode and</w:t>
            </w:r>
          </w:p>
          <w:p w:rsidR="009F6CB6" w:rsidRPr="00CF7F95" w:rsidRDefault="007515E6" w:rsidP="0075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5E6">
              <w:rPr>
                <w:rFonts w:ascii="Times New Roman" w:eastAsia="Times New Roman" w:hAnsi="Times New Roman" w:cs="Times New Roman"/>
                <w:sz w:val="24"/>
                <w:szCs w:val="24"/>
              </w:rPr>
              <w:t>Impatt</w:t>
            </w:r>
            <w:proofErr w:type="spellEnd"/>
            <w:r w:rsidRPr="0075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diode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6CB6" w:rsidRPr="00CF7F95" w:rsidRDefault="009F6CB6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F" w:rsidRPr="00CF7F95" w:rsidTr="00950E09">
        <w:tc>
          <w:tcPr>
            <w:tcW w:w="1008" w:type="dxa"/>
            <w:vMerge w:val="restart"/>
          </w:tcPr>
          <w:p w:rsidR="0085105F" w:rsidRPr="00CF7F95" w:rsidRDefault="0085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22214"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5105F" w:rsidRPr="00CF7F95" w:rsidRDefault="0085105F" w:rsidP="00D6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C814FA" w:rsidRPr="00C814FA" w:rsidRDefault="00C814FA" w:rsidP="00C81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Microwave </w:t>
            </w:r>
            <w:proofErr w:type="spellStart"/>
            <w:r w:rsidRPr="00C814FA">
              <w:rPr>
                <w:rFonts w:ascii="Times New Roman" w:eastAsia="Times New Roman" w:hAnsi="Times New Roman" w:cs="Times New Roman"/>
                <w:sz w:val="24"/>
                <w:szCs w:val="24"/>
              </w:rPr>
              <w:t>antenn</w:t>
            </w:r>
            <w:proofErr w:type="spellEnd"/>
          </w:p>
          <w:p w:rsidR="0085105F" w:rsidRPr="00CF7F95" w:rsidRDefault="00C814FA" w:rsidP="00C8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814F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F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FA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and typical applications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85105F" w:rsidRPr="00CF7F95" w:rsidRDefault="0085105F" w:rsidP="0086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F" w:rsidRPr="00CF7F95" w:rsidTr="00950E09">
        <w:tc>
          <w:tcPr>
            <w:tcW w:w="1008" w:type="dxa"/>
            <w:vMerge/>
          </w:tcPr>
          <w:p w:rsidR="0085105F" w:rsidRPr="00CF7F95" w:rsidRDefault="0085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5105F" w:rsidRPr="00CF7F95" w:rsidRDefault="0085105F" w:rsidP="00D6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5105F" w:rsidRPr="00CF7F95" w:rsidRDefault="00E42F43" w:rsidP="0072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Horn and Dish antennas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F" w:rsidRPr="00CF7F95" w:rsidTr="00950E09">
        <w:tc>
          <w:tcPr>
            <w:tcW w:w="1008" w:type="dxa"/>
            <w:vMerge/>
          </w:tcPr>
          <w:p w:rsidR="0085105F" w:rsidRPr="00CF7F95" w:rsidRDefault="0085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5105F" w:rsidRPr="00CF7F95" w:rsidRDefault="00E42F43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Microwave Communication systems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85105F" w:rsidRPr="00CF7F95" w:rsidRDefault="0085105F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A9" w:rsidRPr="00CF7F95" w:rsidTr="00950E09">
        <w:tc>
          <w:tcPr>
            <w:tcW w:w="1008" w:type="dxa"/>
            <w:vMerge w:val="restart"/>
          </w:tcPr>
          <w:p w:rsidR="00D614A9" w:rsidRPr="00CF7F95" w:rsidRDefault="00D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14A9" w:rsidRPr="00CF7F95" w:rsidRDefault="00E42F43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Block diagram and working principles of microwave communication link.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A9" w:rsidRPr="00CF7F95" w:rsidTr="00950E09">
        <w:tc>
          <w:tcPr>
            <w:tcW w:w="1008" w:type="dxa"/>
            <w:vMerge/>
          </w:tcPr>
          <w:p w:rsidR="00D614A9" w:rsidRPr="00CF7F95" w:rsidRDefault="00D6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14A9" w:rsidRPr="00CF7F95" w:rsidRDefault="0029712C" w:rsidP="00F2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Application of Microwave 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A9" w:rsidRPr="00CF7F95" w:rsidTr="00950E09">
        <w:tc>
          <w:tcPr>
            <w:tcW w:w="1008" w:type="dxa"/>
            <w:vMerge/>
          </w:tcPr>
          <w:p w:rsidR="00D614A9" w:rsidRPr="00CF7F95" w:rsidRDefault="00D6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614A9" w:rsidRPr="00CF7F95" w:rsidRDefault="004271CF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Introduction to Propagation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614A9" w:rsidRPr="00CF7F95" w:rsidRDefault="00D614A9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E42F43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>Troposcatter</w:t>
            </w:r>
            <w:proofErr w:type="spellEnd"/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00B3" w:rsidRPr="00CF7F95" w:rsidRDefault="006500B3" w:rsidP="006D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E42F43" w:rsidRDefault="006500B3" w:rsidP="009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Troposphere and </w:t>
            </w:r>
          </w:p>
          <w:p w:rsidR="006500B3" w:rsidRPr="00CF7F95" w:rsidRDefault="006500B3" w:rsidP="009D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>its properties,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44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>Tropospheric duct formation and propagation,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D6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C7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>roposcatter</w:t>
            </w:r>
            <w:proofErr w:type="spellEnd"/>
            <w:r w:rsidRPr="00E42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propagation.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Introduction to radar, its various applications,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2F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92D4C">
              <w:rPr>
                <w:rFonts w:ascii="Times New Roman" w:eastAsia="Times New Roman" w:hAnsi="Times New Roman" w:cs="Times New Roman"/>
                <w:sz w:val="24"/>
                <w:szCs w:val="24"/>
              </w:rPr>
              <w:t>adar range equation (no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derivation) and its applications.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4C">
              <w:rPr>
                <w:rFonts w:ascii="Times New Roman" w:eastAsia="Times New Roman" w:hAnsi="Times New Roman" w:cs="Times New Roman"/>
                <w:sz w:val="24"/>
                <w:szCs w:val="24"/>
              </w:rPr>
              <w:t>Block diagram and operating principles of basic pulse radar.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4477AD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AD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</w:t>
            </w:r>
          </w:p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AD">
              <w:rPr>
                <w:rFonts w:ascii="Times New Roman" w:eastAsia="Times New Roman" w:hAnsi="Times New Roman" w:cs="Times New Roman"/>
                <w:sz w:val="24"/>
                <w:szCs w:val="24"/>
              </w:rPr>
              <w:t>ambiguous range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4477AD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4477AD">
              <w:rPr>
                <w:rFonts w:ascii="Times New Roman" w:eastAsia="Times New Roman" w:hAnsi="Times New Roman" w:cs="Times New Roman"/>
                <w:sz w:val="24"/>
                <w:szCs w:val="24"/>
              </w:rPr>
              <w:t>adar area of cross</w:t>
            </w:r>
          </w:p>
          <w:p w:rsidR="006500B3" w:rsidRPr="004477AD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AD">
              <w:rPr>
                <w:rFonts w:ascii="Times New Roman" w:eastAsia="Times New Roman" w:hAnsi="Times New Roman" w:cs="Times New Roman"/>
                <w:sz w:val="24"/>
                <w:szCs w:val="24"/>
              </w:rPr>
              <w:t>section and its dependence on</w:t>
            </w:r>
          </w:p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AD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BC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Block diagram and operating principles of CW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Doppler Effect</w:t>
            </w:r>
            <w:r w:rsidRPr="00D8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D8521D" w:rsidRDefault="006500B3" w:rsidP="004F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21D">
              <w:rPr>
                <w:rFonts w:ascii="Times New Roman" w:eastAsia="Times New Roman" w:hAnsi="Times New Roman" w:cs="Times New Roman"/>
                <w:sz w:val="24"/>
                <w:szCs w:val="24"/>
              </w:rPr>
              <w:t>FMCW radars,</w:t>
            </w:r>
          </w:p>
          <w:p w:rsidR="006500B3" w:rsidRPr="00CF7F95" w:rsidRDefault="006500B3" w:rsidP="004F2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D">
              <w:rPr>
                <w:rFonts w:ascii="Times New Roman" w:eastAsia="Times New Roman" w:hAnsi="Times New Roman" w:cs="Times New Roman"/>
                <w:sz w:val="24"/>
                <w:szCs w:val="24"/>
              </w:rPr>
              <w:t>and their applications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Block diagram and operating </w:t>
            </w:r>
            <w:r w:rsidRPr="00CF7F95">
              <w:rPr>
                <w:rFonts w:ascii="Times New Roman" w:eastAsia="Times New Roman" w:hAnsi="Times New Roman" w:cs="Times New Roman"/>
                <w:sz w:val="24"/>
                <w:szCs w:val="24"/>
              </w:rPr>
              <w:t>of Radar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AD0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45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MTI radar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531741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741">
              <w:rPr>
                <w:rFonts w:ascii="Times New Roman" w:eastAsia="Times New Roman" w:hAnsi="Times New Roman" w:cs="Times New Roman"/>
                <w:sz w:val="24"/>
                <w:szCs w:val="24"/>
              </w:rPr>
              <w:t>Radar display</w:t>
            </w:r>
          </w:p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41">
              <w:rPr>
                <w:rFonts w:ascii="Times New Roman" w:eastAsia="Times New Roman" w:hAnsi="Times New Roman" w:cs="Times New Roman"/>
                <w:sz w:val="24"/>
                <w:szCs w:val="24"/>
              </w:rPr>
              <w:t>PPI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 w:val="restart"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A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 xml:space="preserve">Introduction to VSAT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D6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CF7F95" w:rsidRDefault="006500B3" w:rsidP="006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transponders multiple access techniques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B3" w:rsidRPr="00CF7F95" w:rsidTr="00950E09">
        <w:tc>
          <w:tcPr>
            <w:tcW w:w="1008" w:type="dxa"/>
            <w:vMerge/>
          </w:tcPr>
          <w:p w:rsidR="006500B3" w:rsidRPr="00CF7F95" w:rsidRDefault="00650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500B3" w:rsidRPr="002344D1" w:rsidRDefault="006500B3" w:rsidP="0000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D1">
              <w:rPr>
                <w:rFonts w:ascii="Times New Roman" w:eastAsia="Times New Roman" w:hAnsi="Times New Roman" w:cs="Times New Roman"/>
                <w:sz w:val="24"/>
                <w:szCs w:val="24"/>
              </w:rPr>
              <w:t>VSAT and its</w:t>
            </w:r>
          </w:p>
          <w:p w:rsidR="006500B3" w:rsidRPr="00CF7F95" w:rsidRDefault="006500B3" w:rsidP="0000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4D1">
              <w:rPr>
                <w:rFonts w:ascii="Times New Roman" w:eastAsia="Times New Roman" w:hAnsi="Times New Roman" w:cs="Times New Roman"/>
                <w:sz w:val="24"/>
                <w:szCs w:val="24"/>
              </w:rPr>
              <w:t>features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6500B3" w:rsidRPr="00CF7F95" w:rsidRDefault="006500B3" w:rsidP="00A8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B4" w:rsidRDefault="00F32AB4">
      <w:r>
        <w:t xml:space="preserve"> </w:t>
      </w:r>
    </w:p>
    <w:p w:rsidR="00D25DAF" w:rsidRDefault="00D25DAF"/>
    <w:p w:rsidR="000901D9" w:rsidRPr="00407E11" w:rsidRDefault="000901D9">
      <w:pPr>
        <w:rPr>
          <w:b/>
          <w:sz w:val="24"/>
          <w:szCs w:val="24"/>
        </w:rPr>
      </w:pPr>
      <w:r w:rsidRPr="00407E11">
        <w:rPr>
          <w:b/>
          <w:sz w:val="24"/>
          <w:szCs w:val="24"/>
        </w:rPr>
        <w:t>Teacher Name</w:t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  <w:t>Bhupinder Kumar</w:t>
      </w:r>
    </w:p>
    <w:sectPr w:rsidR="000901D9" w:rsidRPr="00407E11" w:rsidSect="00233B79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DAF"/>
    <w:rsid w:val="000577C8"/>
    <w:rsid w:val="000764ED"/>
    <w:rsid w:val="000901D9"/>
    <w:rsid w:val="000A29C7"/>
    <w:rsid w:val="000A7D59"/>
    <w:rsid w:val="000D0C6A"/>
    <w:rsid w:val="000D1BD5"/>
    <w:rsid w:val="000D3CE2"/>
    <w:rsid w:val="000E0F85"/>
    <w:rsid w:val="00170E68"/>
    <w:rsid w:val="00196FCD"/>
    <w:rsid w:val="001A2F0F"/>
    <w:rsid w:val="001A6793"/>
    <w:rsid w:val="001B44DC"/>
    <w:rsid w:val="001D104C"/>
    <w:rsid w:val="001D4277"/>
    <w:rsid w:val="001E74E0"/>
    <w:rsid w:val="002026C3"/>
    <w:rsid w:val="0021628F"/>
    <w:rsid w:val="0022785D"/>
    <w:rsid w:val="00233B79"/>
    <w:rsid w:val="002344D1"/>
    <w:rsid w:val="00244C77"/>
    <w:rsid w:val="00253F8E"/>
    <w:rsid w:val="002544F6"/>
    <w:rsid w:val="00284F59"/>
    <w:rsid w:val="00291B80"/>
    <w:rsid w:val="0029712C"/>
    <w:rsid w:val="002F46B7"/>
    <w:rsid w:val="00301D88"/>
    <w:rsid w:val="0032075F"/>
    <w:rsid w:val="0035727A"/>
    <w:rsid w:val="00367E45"/>
    <w:rsid w:val="003D0643"/>
    <w:rsid w:val="003E3235"/>
    <w:rsid w:val="003E7811"/>
    <w:rsid w:val="003F370F"/>
    <w:rsid w:val="00405991"/>
    <w:rsid w:val="00407E11"/>
    <w:rsid w:val="004271CF"/>
    <w:rsid w:val="004477AD"/>
    <w:rsid w:val="00453F0E"/>
    <w:rsid w:val="00456465"/>
    <w:rsid w:val="00465C47"/>
    <w:rsid w:val="00482D49"/>
    <w:rsid w:val="004A1C89"/>
    <w:rsid w:val="004B06CD"/>
    <w:rsid w:val="004B15DC"/>
    <w:rsid w:val="004C192D"/>
    <w:rsid w:val="004D34AD"/>
    <w:rsid w:val="004E4239"/>
    <w:rsid w:val="004E5295"/>
    <w:rsid w:val="004F0F89"/>
    <w:rsid w:val="004F21F8"/>
    <w:rsid w:val="004F5A3C"/>
    <w:rsid w:val="005239EC"/>
    <w:rsid w:val="00527B6A"/>
    <w:rsid w:val="00531741"/>
    <w:rsid w:val="0054259B"/>
    <w:rsid w:val="00556A48"/>
    <w:rsid w:val="00565AC7"/>
    <w:rsid w:val="00571AE3"/>
    <w:rsid w:val="00574942"/>
    <w:rsid w:val="00587C28"/>
    <w:rsid w:val="005E0A42"/>
    <w:rsid w:val="00601911"/>
    <w:rsid w:val="00606C27"/>
    <w:rsid w:val="00613ACB"/>
    <w:rsid w:val="00622214"/>
    <w:rsid w:val="006500B3"/>
    <w:rsid w:val="00664FD2"/>
    <w:rsid w:val="00682250"/>
    <w:rsid w:val="006A7514"/>
    <w:rsid w:val="006D03AC"/>
    <w:rsid w:val="006D60B8"/>
    <w:rsid w:val="006E7FD3"/>
    <w:rsid w:val="00705CAB"/>
    <w:rsid w:val="007246E2"/>
    <w:rsid w:val="00726E36"/>
    <w:rsid w:val="007515E6"/>
    <w:rsid w:val="007A5901"/>
    <w:rsid w:val="007A6C58"/>
    <w:rsid w:val="007B5297"/>
    <w:rsid w:val="007D55C9"/>
    <w:rsid w:val="007E53A7"/>
    <w:rsid w:val="007F5FCB"/>
    <w:rsid w:val="00811B89"/>
    <w:rsid w:val="00830C8D"/>
    <w:rsid w:val="00841DE5"/>
    <w:rsid w:val="0085105F"/>
    <w:rsid w:val="00861B7C"/>
    <w:rsid w:val="00867F62"/>
    <w:rsid w:val="0089208D"/>
    <w:rsid w:val="008A0AE1"/>
    <w:rsid w:val="008A29A5"/>
    <w:rsid w:val="008B3DB5"/>
    <w:rsid w:val="008B63D4"/>
    <w:rsid w:val="008E1B13"/>
    <w:rsid w:val="00917555"/>
    <w:rsid w:val="009258C1"/>
    <w:rsid w:val="009346B1"/>
    <w:rsid w:val="00934FB1"/>
    <w:rsid w:val="00947706"/>
    <w:rsid w:val="00950E09"/>
    <w:rsid w:val="00960F08"/>
    <w:rsid w:val="009650C2"/>
    <w:rsid w:val="009A6ED9"/>
    <w:rsid w:val="009A6FC0"/>
    <w:rsid w:val="009B47B9"/>
    <w:rsid w:val="009D0F49"/>
    <w:rsid w:val="009E63FA"/>
    <w:rsid w:val="009F01E1"/>
    <w:rsid w:val="009F6CB6"/>
    <w:rsid w:val="009F733E"/>
    <w:rsid w:val="00A00B4B"/>
    <w:rsid w:val="00A02DB6"/>
    <w:rsid w:val="00A13966"/>
    <w:rsid w:val="00A40164"/>
    <w:rsid w:val="00A40DE7"/>
    <w:rsid w:val="00A43F77"/>
    <w:rsid w:val="00A75D50"/>
    <w:rsid w:val="00A8337B"/>
    <w:rsid w:val="00AA05AC"/>
    <w:rsid w:val="00AD0969"/>
    <w:rsid w:val="00AD2B12"/>
    <w:rsid w:val="00B5236D"/>
    <w:rsid w:val="00B61A4F"/>
    <w:rsid w:val="00BA5CEA"/>
    <w:rsid w:val="00BB3D98"/>
    <w:rsid w:val="00BB406D"/>
    <w:rsid w:val="00BC356D"/>
    <w:rsid w:val="00BC5097"/>
    <w:rsid w:val="00BE0BEB"/>
    <w:rsid w:val="00BE6AEC"/>
    <w:rsid w:val="00BE7C93"/>
    <w:rsid w:val="00BF3E5C"/>
    <w:rsid w:val="00BF5352"/>
    <w:rsid w:val="00BF64A7"/>
    <w:rsid w:val="00C04881"/>
    <w:rsid w:val="00C10F1C"/>
    <w:rsid w:val="00C12E68"/>
    <w:rsid w:val="00C15B0E"/>
    <w:rsid w:val="00C16C6E"/>
    <w:rsid w:val="00C21BED"/>
    <w:rsid w:val="00C34E1A"/>
    <w:rsid w:val="00C4788A"/>
    <w:rsid w:val="00C7318C"/>
    <w:rsid w:val="00C814FA"/>
    <w:rsid w:val="00C92D4C"/>
    <w:rsid w:val="00C94874"/>
    <w:rsid w:val="00CA0BB2"/>
    <w:rsid w:val="00CB3292"/>
    <w:rsid w:val="00CB3454"/>
    <w:rsid w:val="00CD0C0C"/>
    <w:rsid w:val="00CF0C76"/>
    <w:rsid w:val="00CF247C"/>
    <w:rsid w:val="00CF7F95"/>
    <w:rsid w:val="00D01AA2"/>
    <w:rsid w:val="00D074CF"/>
    <w:rsid w:val="00D179CA"/>
    <w:rsid w:val="00D25DAF"/>
    <w:rsid w:val="00D30D05"/>
    <w:rsid w:val="00D469F2"/>
    <w:rsid w:val="00D61301"/>
    <w:rsid w:val="00D614A9"/>
    <w:rsid w:val="00D64413"/>
    <w:rsid w:val="00D654E3"/>
    <w:rsid w:val="00D65F51"/>
    <w:rsid w:val="00D72EAF"/>
    <w:rsid w:val="00D8521D"/>
    <w:rsid w:val="00D925B5"/>
    <w:rsid w:val="00DA1CBD"/>
    <w:rsid w:val="00DA778B"/>
    <w:rsid w:val="00DD37E2"/>
    <w:rsid w:val="00DE0731"/>
    <w:rsid w:val="00E02478"/>
    <w:rsid w:val="00E3088E"/>
    <w:rsid w:val="00E42F43"/>
    <w:rsid w:val="00E46C5D"/>
    <w:rsid w:val="00E53531"/>
    <w:rsid w:val="00E65835"/>
    <w:rsid w:val="00EB7B3B"/>
    <w:rsid w:val="00ED58DA"/>
    <w:rsid w:val="00EE1A1B"/>
    <w:rsid w:val="00EE5AA7"/>
    <w:rsid w:val="00EF0F27"/>
    <w:rsid w:val="00F01494"/>
    <w:rsid w:val="00F03E55"/>
    <w:rsid w:val="00F23F54"/>
    <w:rsid w:val="00F25224"/>
    <w:rsid w:val="00F32AB4"/>
    <w:rsid w:val="00F340E6"/>
    <w:rsid w:val="00F45AAD"/>
    <w:rsid w:val="00F5384F"/>
    <w:rsid w:val="00F53D55"/>
    <w:rsid w:val="00F87F1F"/>
    <w:rsid w:val="00F9444C"/>
    <w:rsid w:val="00F95310"/>
    <w:rsid w:val="00FB3991"/>
    <w:rsid w:val="00FD440E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balajee</dc:creator>
  <cp:lastModifiedBy>acer</cp:lastModifiedBy>
  <cp:revision>185</cp:revision>
  <cp:lastPrinted>2018-06-04T07:36:00Z</cp:lastPrinted>
  <dcterms:created xsi:type="dcterms:W3CDTF">2018-06-04T07:13:00Z</dcterms:created>
  <dcterms:modified xsi:type="dcterms:W3CDTF">2024-02-19T05:32:00Z</dcterms:modified>
</cp:coreProperties>
</file>